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C" w:rsidRPr="005A18AA" w:rsidRDefault="00EB030C" w:rsidP="001D1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AA">
        <w:rPr>
          <w:rFonts w:ascii="Times New Roman" w:hAnsi="Times New Roman" w:cs="Times New Roman"/>
          <w:b/>
          <w:sz w:val="28"/>
          <w:szCs w:val="28"/>
        </w:rPr>
        <w:t>РАЗРАБОТКА ТЕХНОЛОГИИ ПРОИЗВОДСТВА МЯСНЫХ ПРОДУКТОВ С ИСПОЛЬЗОВАНИЕМ ПРОРОСШИХ</w:t>
      </w:r>
      <w:r w:rsidR="00684F7C" w:rsidRPr="005A18AA">
        <w:rPr>
          <w:rFonts w:ascii="Times New Roman" w:hAnsi="Times New Roman" w:cs="Times New Roman"/>
          <w:b/>
          <w:sz w:val="28"/>
          <w:szCs w:val="28"/>
        </w:rPr>
        <w:t xml:space="preserve"> ЗЛАКОВ</w:t>
      </w:r>
    </w:p>
    <w:p w:rsidR="000A0540" w:rsidRPr="001D1B62" w:rsidRDefault="001D1B62" w:rsidP="001D1B62">
      <w:pPr>
        <w:spacing w:after="0" w:line="36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B62">
        <w:rPr>
          <w:rFonts w:ascii="Times New Roman" w:hAnsi="Times New Roman" w:cs="Times New Roman"/>
          <w:i/>
          <w:sz w:val="28"/>
          <w:szCs w:val="28"/>
        </w:rPr>
        <w:t xml:space="preserve">Л.В. </w:t>
      </w:r>
      <w:r w:rsidR="00A0233E" w:rsidRPr="001D1B62">
        <w:rPr>
          <w:rFonts w:ascii="Times New Roman" w:hAnsi="Times New Roman" w:cs="Times New Roman"/>
          <w:i/>
          <w:sz w:val="28"/>
          <w:szCs w:val="28"/>
        </w:rPr>
        <w:t>Мухина</w:t>
      </w:r>
      <w:r w:rsidR="00D2739D" w:rsidRPr="001D1B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D1B62">
        <w:rPr>
          <w:rFonts w:ascii="Times New Roman" w:hAnsi="Times New Roman" w:cs="Times New Roman"/>
          <w:i/>
          <w:sz w:val="28"/>
          <w:szCs w:val="28"/>
        </w:rPr>
        <w:t>Т.С. Захарова</w:t>
      </w:r>
    </w:p>
    <w:p w:rsidR="00EB030C" w:rsidRDefault="00EB030C" w:rsidP="001D1B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B62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Республики Мордовия  «Торбеевский колледж мясной и молочной промышленности»</w:t>
      </w:r>
    </w:p>
    <w:p w:rsidR="007C5865" w:rsidRPr="001D1B62" w:rsidRDefault="007C5865" w:rsidP="001D1B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30C" w:rsidRPr="001D1B62" w:rsidRDefault="00EB030C" w:rsidP="001D1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Одним из современных направлений в области стабилизации качества готовой продукции является разработка новых видов функциональных  мясных продуктов. Сочетание белков животного и растительного происхождения, позволяет решить проблему  лечебного питания в России. Особый интерес с технологической точки зрения представляет собой использование проростков растений, входящих  в состав мясных продуктов, разработка новых  рецептур. </w:t>
      </w:r>
    </w:p>
    <w:p w:rsidR="00EB030C" w:rsidRPr="001D1B62" w:rsidRDefault="00EB030C" w:rsidP="001D1B62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1B62">
        <w:rPr>
          <w:color w:val="000000"/>
          <w:sz w:val="28"/>
          <w:szCs w:val="28"/>
        </w:rPr>
        <w:t xml:space="preserve">Проростки растений - универсальная пища и весьма эффективное лекарство. В наше время проросшие семена, зерна, бобы культурные и дикорастущих растений используют как лечебное средство против многих заболеваний, а также в качестве полезной витаминной добавки для поднятия общего тонуса организма и повышения работоспособности. </w:t>
      </w:r>
    </w:p>
    <w:p w:rsidR="008D7DB6" w:rsidRPr="001D1B62" w:rsidRDefault="00EB030C" w:rsidP="001D1B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1B62">
        <w:rPr>
          <w:sz w:val="28"/>
          <w:szCs w:val="28"/>
        </w:rPr>
        <w:t xml:space="preserve">        Цель нашей работы</w:t>
      </w:r>
      <w:r w:rsidRPr="001D1B62">
        <w:rPr>
          <w:b/>
          <w:bCs/>
          <w:sz w:val="28"/>
          <w:szCs w:val="28"/>
        </w:rPr>
        <w:t xml:space="preserve">:  </w:t>
      </w:r>
      <w:r w:rsidRPr="001D1B62">
        <w:rPr>
          <w:sz w:val="28"/>
          <w:szCs w:val="28"/>
        </w:rPr>
        <w:t xml:space="preserve"> разработать   рецептуру полуфабриката  с использованием проростков злаковых, а именно рубленый  полуфабрикат:  шницель  «Витаминный»,  обладающий  функциональными свойствами и высокой биологической ценностью за счет сочетания мясного и   растительного  сырья, доказать полезный эффект использования проросших злаков в мясной промышленности.</w:t>
      </w:r>
      <w:r w:rsidRPr="001D1B62">
        <w:rPr>
          <w:b/>
          <w:bCs/>
          <w:sz w:val="28"/>
          <w:szCs w:val="28"/>
        </w:rPr>
        <w:t xml:space="preserve"> </w:t>
      </w:r>
      <w:r w:rsidR="008D7DB6" w:rsidRPr="001D1B62">
        <w:rPr>
          <w:sz w:val="28"/>
          <w:szCs w:val="28"/>
        </w:rPr>
        <w:t>Р</w:t>
      </w:r>
      <w:r w:rsidRPr="001D1B62">
        <w:rPr>
          <w:sz w:val="28"/>
          <w:szCs w:val="28"/>
        </w:rPr>
        <w:t>езультаты, полученные в ходе выполнения исследований, имеют практическое значение для предприятий мясной  промышленности, т.к. производство рубленого полуфабриката «Витаминны</w:t>
      </w:r>
      <w:r w:rsidR="008D7DB6" w:rsidRPr="001D1B62">
        <w:rPr>
          <w:sz w:val="28"/>
          <w:szCs w:val="28"/>
        </w:rPr>
        <w:t xml:space="preserve">й» по разработанной  рецептуре </w:t>
      </w:r>
      <w:r w:rsidRPr="001D1B62">
        <w:rPr>
          <w:sz w:val="28"/>
          <w:szCs w:val="28"/>
        </w:rPr>
        <w:t xml:space="preserve"> позволит расширить ассортимент и получить не только вкусный, но и полезный  продукт. </w:t>
      </w:r>
    </w:p>
    <w:p w:rsidR="00EB030C" w:rsidRPr="001D1B62" w:rsidRDefault="00EB030C" w:rsidP="001D1B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B62">
        <w:rPr>
          <w:sz w:val="28"/>
          <w:szCs w:val="28"/>
        </w:rPr>
        <w:t>В настоящее время особой популярностью пользуются  растени</w:t>
      </w:r>
      <w:r w:rsidR="0015742A" w:rsidRPr="001D1B62">
        <w:rPr>
          <w:sz w:val="28"/>
          <w:szCs w:val="28"/>
        </w:rPr>
        <w:t>я, используемые в виде проростков</w:t>
      </w:r>
      <w:r w:rsidRPr="001D1B62">
        <w:rPr>
          <w:sz w:val="28"/>
          <w:szCs w:val="28"/>
        </w:rPr>
        <w:t xml:space="preserve">: пшеница, соя, фасоль </w:t>
      </w:r>
      <w:proofErr w:type="spellStart"/>
      <w:r w:rsidRPr="001D1B62">
        <w:rPr>
          <w:sz w:val="28"/>
          <w:szCs w:val="28"/>
        </w:rPr>
        <w:t>маш</w:t>
      </w:r>
      <w:proofErr w:type="spellEnd"/>
      <w:r w:rsidRPr="001D1B62">
        <w:rPr>
          <w:sz w:val="28"/>
          <w:szCs w:val="28"/>
        </w:rPr>
        <w:t xml:space="preserve">, фасоль </w:t>
      </w:r>
      <w:proofErr w:type="spellStart"/>
      <w:r w:rsidRPr="001D1B62">
        <w:rPr>
          <w:sz w:val="28"/>
          <w:szCs w:val="28"/>
        </w:rPr>
        <w:t>адзуки</w:t>
      </w:r>
      <w:proofErr w:type="spellEnd"/>
      <w:r w:rsidRPr="001D1B62">
        <w:rPr>
          <w:sz w:val="28"/>
          <w:szCs w:val="28"/>
        </w:rPr>
        <w:t xml:space="preserve">, </w:t>
      </w:r>
      <w:r w:rsidRPr="001D1B62">
        <w:rPr>
          <w:sz w:val="28"/>
          <w:szCs w:val="28"/>
        </w:rPr>
        <w:lastRenderedPageBreak/>
        <w:t xml:space="preserve">другие виды фасоли и практически все бобовые и многие орехи (миндаль, нут), горох, люцерна, брокколи, горчица, редиска, овес, рожь, лен, </w:t>
      </w:r>
      <w:proofErr w:type="spellStart"/>
      <w:r w:rsidRPr="001D1B62">
        <w:rPr>
          <w:sz w:val="28"/>
          <w:szCs w:val="28"/>
        </w:rPr>
        <w:t>расторопша</w:t>
      </w:r>
      <w:proofErr w:type="spellEnd"/>
      <w:r w:rsidRPr="001D1B62">
        <w:rPr>
          <w:sz w:val="28"/>
          <w:szCs w:val="28"/>
        </w:rPr>
        <w:t xml:space="preserve">, клевер, гречиха, кунжут, подсолнечник, чеснок, укроп, тыква, чечевица, гречка, ячмень. </w:t>
      </w:r>
      <w:proofErr w:type="gramEnd"/>
    </w:p>
    <w:p w:rsidR="00EB030C" w:rsidRPr="001D1B62" w:rsidRDefault="00EB030C" w:rsidP="001D1B62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1B62">
        <w:rPr>
          <w:sz w:val="28"/>
          <w:szCs w:val="28"/>
        </w:rPr>
        <w:t>Зёрна этих культур – это настоящий кладезь белков, углеводов, витаминов и минералов, но если их прорастить, все эти компоненты гораздо легче усвоятся организмом, а количество витаминов увеличивается на 200%.</w:t>
      </w:r>
      <w:r w:rsidRPr="001D1B62">
        <w:rPr>
          <w:color w:val="000000"/>
          <w:sz w:val="28"/>
          <w:szCs w:val="28"/>
        </w:rPr>
        <w:t> При проращивании в течение нескольких суток в проростках меняется витаминный состав - увеличивается содержание витаминов группы</w:t>
      </w:r>
      <w:proofErr w:type="gramStart"/>
      <w:r w:rsidRPr="001D1B62">
        <w:rPr>
          <w:color w:val="000000"/>
          <w:sz w:val="28"/>
          <w:szCs w:val="28"/>
        </w:rPr>
        <w:t xml:space="preserve"> В</w:t>
      </w:r>
      <w:proofErr w:type="gramEnd"/>
      <w:r w:rsidRPr="001D1B62">
        <w:rPr>
          <w:color w:val="000000"/>
          <w:sz w:val="28"/>
          <w:szCs w:val="28"/>
        </w:rPr>
        <w:t xml:space="preserve"> и РР которые входят в состав большинства средств, борющихся с инфарктами. В ростках возрастает количество токоферола (витамина Е), замедляющего процессы старения, активизирующего жизнедеятельность организма,  нормализующего состояние нервной системы. Появляется в проростках витамин С, отсутствующий в обычном зерне. </w:t>
      </w:r>
      <w:r w:rsidRPr="001D1B62">
        <w:rPr>
          <w:color w:val="000000"/>
          <w:sz w:val="28"/>
          <w:szCs w:val="28"/>
        </w:rPr>
        <w:br/>
        <w:t xml:space="preserve">        Проростки и производные из них продукты содержат железо, весьма необходимое для красных кровяных телец. В сочетании с витамином  С железо спасает нас от малокровия. Также в ростках имеется калий, поддерживающий кислотно-щелочное равновесие, предотвращающий дряблость мышц и придающий им упругость. Калий укрепляет мышцу сердца, что особенно важно в предынфарктном и постинфарктном состояниях. В пророщенных зернах частично разрушаются </w:t>
      </w:r>
      <w:proofErr w:type="spellStart"/>
      <w:r w:rsidRPr="001D1B62">
        <w:rPr>
          <w:color w:val="000000"/>
          <w:sz w:val="28"/>
          <w:szCs w:val="28"/>
        </w:rPr>
        <w:t>фитаты</w:t>
      </w:r>
      <w:proofErr w:type="spellEnd"/>
      <w:r w:rsidRPr="001D1B62">
        <w:rPr>
          <w:color w:val="000000"/>
          <w:sz w:val="28"/>
          <w:szCs w:val="28"/>
        </w:rPr>
        <w:t>, препятствующие всасыванию из кишечника полезных минеральных элементов - фосфора и магния. </w:t>
      </w:r>
      <w:r w:rsidRPr="001D1B62">
        <w:rPr>
          <w:color w:val="000000"/>
          <w:sz w:val="28"/>
          <w:szCs w:val="28"/>
        </w:rPr>
        <w:br/>
        <w:t xml:space="preserve">        Ростки содержат редко встречающиеся микроэлементы - хром и литий, необходимые нашему организму для профилактики диабета и полезные при нервном истощении и депрессиях. Использование проростков в пищу - основа  лечебного   питания.</w:t>
      </w:r>
    </w:p>
    <w:p w:rsidR="00EB030C" w:rsidRPr="001D1B62" w:rsidRDefault="00FC00FB" w:rsidP="001D1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Применение растительных белковых пищевых ингредиентов позволяет повысить экономические показатели производства за счет снижения стоимости исходного сырья и увеличить рентабельность производства; наиболее рационально использовать мясное сырье; сократить потери массы готовых </w:t>
      </w:r>
      <w:r w:rsidRPr="001D1B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продуктов после технологической обработки, повысить объем выпуска и расширить ассортимент высококачественных продуктов питания.  </w:t>
      </w:r>
    </w:p>
    <w:p w:rsidR="00FC00FB" w:rsidRPr="001D1B62" w:rsidRDefault="00FC00FB" w:rsidP="001D1B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62">
        <w:rPr>
          <w:rFonts w:ascii="Times New Roman" w:eastAsia="Times New Roman" w:hAnsi="Times New Roman" w:cs="Times New Roman"/>
          <w:sz w:val="28"/>
          <w:szCs w:val="28"/>
        </w:rPr>
        <w:t>За основу наших исследований мы приняли рецептуру шницеля «Особый », произвели замену сырья (уменьшили количество воды, соли по рецептуре и исключили соевый белок) и  ввели  в мясной фарш проростки фасоли  в количестве 10- 15 % к массе фарша в соответствии с  рекомендуемым уровнем замены для  производства  рубленых полуфабрикатов.</w:t>
      </w:r>
      <w:r w:rsidR="008D7DB6" w:rsidRPr="001D1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Получали  проростки  фасоли  следующим методом:  использовали емкость  с чистой водой, на которую  помещали   сито с фасолью. Семян брали  столько, чтобы  вода не покрывала их -  они должны только касаться её. Воду  меняли  3 раза в день.  Через 2-3 дня проростки готовы к употреблению. Максимальная длина проростков- 3мм. </w:t>
      </w:r>
    </w:p>
    <w:p w:rsidR="00FC00FB" w:rsidRPr="001D1B62" w:rsidRDefault="00FC00FB" w:rsidP="001D1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6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8D7DB6" w:rsidRPr="001D1B6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мясного  продукта лечебно- профилактического назначения </w:t>
      </w: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подготовки мясного сырья и компонентов, затем </w:t>
      </w:r>
      <w:r w:rsidR="008D7DB6" w:rsidRPr="001D1B6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 измельчают. Степень измельчения мяса оказывает большое влияние им вкус рубленых полуфабрикатов. При измельчении мяса для рубленых полуфабрикатов  режущий комплект волчка собирали  в следующем порядке: приемный нож, двусторонний нож, сетка с диаметром отверстий 15-</w:t>
      </w:r>
      <w:smartTag w:uri="urn:schemas-microsoft-com:office:smarttags" w:element="metricconverter">
        <w:smartTagPr>
          <w:attr w:name="ProductID" w:val="20 мм"/>
        </w:smartTagPr>
        <w:r w:rsidRPr="001D1B62">
          <w:rPr>
            <w:rFonts w:ascii="Times New Roman" w:eastAsia="Times New Roman" w:hAnsi="Times New Roman" w:cs="Times New Roman"/>
            <w:sz w:val="28"/>
            <w:szCs w:val="28"/>
          </w:rPr>
          <w:t>20 мм</w:t>
        </w:r>
      </w:smartTag>
      <w:r w:rsidRPr="001D1B62">
        <w:rPr>
          <w:rFonts w:ascii="Times New Roman" w:eastAsia="Times New Roman" w:hAnsi="Times New Roman" w:cs="Times New Roman"/>
          <w:sz w:val="28"/>
          <w:szCs w:val="28"/>
        </w:rPr>
        <w:t>, второй нож, сетка с диаметром отверстий 2-</w:t>
      </w:r>
      <w:smartTag w:uri="urn:schemas-microsoft-com:office:smarttags" w:element="metricconverter">
        <w:smartTagPr>
          <w:attr w:name="ProductID" w:val="3 мм"/>
        </w:smartTagPr>
        <w:r w:rsidRPr="001D1B62">
          <w:rPr>
            <w:rFonts w:ascii="Times New Roman" w:eastAsia="Times New Roman" w:hAnsi="Times New Roman" w:cs="Times New Roman"/>
            <w:sz w:val="28"/>
            <w:szCs w:val="28"/>
          </w:rPr>
          <w:t>3 мм</w:t>
        </w:r>
      </w:smartTag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. Составление фарша  для шницелей:   измельченное мясное сырье, ростки фасоли, панировочные сухари,  воду, соль и все специи взвешиваем, загружаем в фаршемешалку  и  перемешиваем   4-6 мин,  до образования однородной массы. Панировочные сухари, проростки фасоли добавляем для получения хорошо связанной структуры фарша. При добавлении панировочных сухарей структура фарша заметно уплотняется, причем сохраняется и после кулинарной обработки. Проростки не должны быть длиннее </w:t>
      </w:r>
      <w:smartTag w:uri="urn:schemas-microsoft-com:office:smarttags" w:element="metricconverter">
        <w:smartTagPr>
          <w:attr w:name="ProductID" w:val="3 мм"/>
        </w:smartTagPr>
        <w:r w:rsidRPr="001D1B62">
          <w:rPr>
            <w:rFonts w:ascii="Times New Roman" w:eastAsia="Times New Roman" w:hAnsi="Times New Roman" w:cs="Times New Roman"/>
            <w:sz w:val="28"/>
            <w:szCs w:val="28"/>
          </w:rPr>
          <w:t>3 мм</w:t>
        </w:r>
      </w:smartTag>
      <w:r w:rsidRPr="001D1B62">
        <w:rPr>
          <w:rFonts w:ascii="Times New Roman" w:eastAsia="Times New Roman" w:hAnsi="Times New Roman" w:cs="Times New Roman"/>
          <w:sz w:val="28"/>
          <w:szCs w:val="28"/>
        </w:rPr>
        <w:t>, иначе они будут жёсткими и невкусными.</w:t>
      </w:r>
    </w:p>
    <w:p w:rsidR="00FC00FB" w:rsidRPr="001D1B62" w:rsidRDefault="00FC00FB" w:rsidP="001D1B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1B62">
        <w:rPr>
          <w:color w:val="000000"/>
          <w:sz w:val="28"/>
          <w:szCs w:val="28"/>
        </w:rPr>
        <w:t xml:space="preserve"> Проростки фасоли предварительно  тщательно промываем, затем замачиваем в холодной воде на 3-4 часа. Этот процесс нужен для того чтобы проростки раскрылись, соответственно  упрощаем процесс нарезки. Затем  их </w:t>
      </w:r>
      <w:r w:rsidRPr="001D1B62">
        <w:rPr>
          <w:color w:val="000000"/>
          <w:sz w:val="28"/>
          <w:szCs w:val="28"/>
        </w:rPr>
        <w:lastRenderedPageBreak/>
        <w:t xml:space="preserve">мелко измельчаем  и добавляем  в фарш вместе со специями, при этом рассчитываем, что проростки забирают в себя часть соли, чтоб не испортить вкус шницелей,  пересматриваем в рецептуре количество соли. </w:t>
      </w:r>
      <w:r w:rsidRPr="001D1B62">
        <w:rPr>
          <w:sz w:val="28"/>
          <w:szCs w:val="28"/>
        </w:rPr>
        <w:t xml:space="preserve">Приготовленный в соответствии с рецептурой фарш направляем на формовку. Шницели в виде лепешек </w:t>
      </w:r>
      <w:proofErr w:type="spellStart"/>
      <w:r w:rsidRPr="001D1B62">
        <w:rPr>
          <w:sz w:val="28"/>
          <w:szCs w:val="28"/>
        </w:rPr>
        <w:t>плоско-овальной</w:t>
      </w:r>
      <w:proofErr w:type="spellEnd"/>
      <w:r w:rsidRPr="001D1B62">
        <w:rPr>
          <w:sz w:val="28"/>
          <w:szCs w:val="28"/>
        </w:rPr>
        <w:t xml:space="preserve"> формы толщиной 1 </w:t>
      </w:r>
      <w:smartTag w:uri="urn:schemas-microsoft-com:office:smarttags" w:element="metricconverter">
        <w:smartTagPr>
          <w:attr w:name="ProductID" w:val="-1,5 см"/>
        </w:smartTagPr>
        <w:r w:rsidRPr="001D1B62">
          <w:rPr>
            <w:sz w:val="28"/>
            <w:szCs w:val="28"/>
          </w:rPr>
          <w:t>-1,5 см</w:t>
        </w:r>
      </w:smartTag>
      <w:r w:rsidRPr="001D1B62">
        <w:rPr>
          <w:sz w:val="28"/>
          <w:szCs w:val="28"/>
        </w:rPr>
        <w:t xml:space="preserve">. Сформованные изделия панируем  и аккуратно укладываем  на лотки,  направляем  в камеру хранения. </w:t>
      </w:r>
    </w:p>
    <w:p w:rsidR="00FC00FB" w:rsidRPr="001D1B62" w:rsidRDefault="00FC00FB" w:rsidP="001D1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62">
        <w:rPr>
          <w:rFonts w:ascii="Times New Roman" w:eastAsia="Times New Roman" w:hAnsi="Times New Roman" w:cs="Times New Roman"/>
          <w:sz w:val="28"/>
          <w:szCs w:val="28"/>
        </w:rPr>
        <w:t xml:space="preserve">Введение проростков фасоли позволило обогатить продукт витаминами и минералами: витамин С, витамины группы В и т.д. </w:t>
      </w:r>
    </w:p>
    <w:p w:rsidR="00FC00FB" w:rsidRPr="001D1B62" w:rsidRDefault="00FC00FB" w:rsidP="001D1B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1B62">
        <w:rPr>
          <w:sz w:val="28"/>
          <w:szCs w:val="28"/>
        </w:rPr>
        <w:t>В качестве термообработки готового продукта предлагаем приготовление на пару или кратковременное тушение (</w:t>
      </w:r>
      <w:proofErr w:type="spellStart"/>
      <w:r w:rsidRPr="001D1B62">
        <w:rPr>
          <w:bCs/>
          <w:color w:val="000000"/>
          <w:sz w:val="28"/>
          <w:szCs w:val="28"/>
        </w:rPr>
        <w:t>припускание</w:t>
      </w:r>
      <w:proofErr w:type="spellEnd"/>
      <w:r w:rsidRPr="001D1B62">
        <w:rPr>
          <w:bCs/>
          <w:color w:val="000000"/>
          <w:sz w:val="28"/>
          <w:szCs w:val="28"/>
        </w:rPr>
        <w:t xml:space="preserve">)  </w:t>
      </w:r>
      <w:r w:rsidRPr="001D1B62">
        <w:rPr>
          <w:color w:val="000000"/>
          <w:sz w:val="28"/>
          <w:szCs w:val="28"/>
        </w:rPr>
        <w:t xml:space="preserve">- более рациональная разновидность варки, позволяющая максимально сохранить питательные вещества продукта. При этом продукт примерно на 1/3 его объема погружается в кипящую воду, а 2/3 варится паром при плотно закрытой крышке. Именно </w:t>
      </w:r>
      <w:proofErr w:type="spellStart"/>
      <w:r w:rsidRPr="001D1B62">
        <w:rPr>
          <w:color w:val="000000"/>
          <w:sz w:val="28"/>
          <w:szCs w:val="28"/>
        </w:rPr>
        <w:t>припускание</w:t>
      </w:r>
      <w:proofErr w:type="spellEnd"/>
      <w:r w:rsidRPr="001D1B62">
        <w:rPr>
          <w:color w:val="000000"/>
          <w:sz w:val="28"/>
          <w:szCs w:val="28"/>
        </w:rPr>
        <w:t>, а не варку основным способом целесообразно применять при приготовлении продукта содержащего растительные компоненты.</w:t>
      </w:r>
      <w:r w:rsidRPr="001D1B62">
        <w:rPr>
          <w:sz w:val="28"/>
          <w:szCs w:val="28"/>
        </w:rPr>
        <w:t xml:space="preserve"> </w:t>
      </w:r>
    </w:p>
    <w:p w:rsidR="00FC00FB" w:rsidRPr="001D1B62" w:rsidRDefault="00FC00FB" w:rsidP="001D1B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1B62">
        <w:rPr>
          <w:sz w:val="28"/>
          <w:szCs w:val="28"/>
        </w:rPr>
        <w:t>Рубленые полуфабрикаты  с добавлением проросших злаков богаты витаминами; проростки в сочетании с мясным сырьем благотворно влияют и мягко координируют функционирование организма в любом возрасте; повышают иммунитет, стабилизируют и омолаживают все системы организма: нервную, эндокринную, кровеносную, лимфатическую и т.д. Проростки мягко, без напряжения резервных сил организма, очищают от тканевых и клеточных отходов, – выводят из организма яды, лишний холестерин, лекарственные и другие вредные вещества, обогащают кровь кислородом, повышают выносливость организма к холоду и кислородному голоданию. Употребление  продукта, в состав которого входят проростки,  способствует нормализации микрофлоры кишечника, восстанавливая её до кондиций микрофлоры ребёнка, не отравленного «цивилизованной» пищей; снижается ожирение, как общее – тучность, так и местное – отдельных частей тела. Шницель «Витаминный»</w:t>
      </w:r>
      <w:r w:rsidRPr="001D1B62">
        <w:rPr>
          <w:color w:val="000000"/>
          <w:sz w:val="28"/>
          <w:szCs w:val="28"/>
        </w:rPr>
        <w:t xml:space="preserve"> хорошо подходит для диетического питания людям с заболеваниями желудка.</w:t>
      </w:r>
      <w:r w:rsidR="0015742A" w:rsidRPr="001D1B62">
        <w:rPr>
          <w:color w:val="000000"/>
          <w:sz w:val="28"/>
          <w:szCs w:val="28"/>
        </w:rPr>
        <w:t xml:space="preserve"> </w:t>
      </w:r>
    </w:p>
    <w:sectPr w:rsidR="00FC00FB" w:rsidRPr="001D1B62" w:rsidSect="001D1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75C"/>
    <w:multiLevelType w:val="hybridMultilevel"/>
    <w:tmpl w:val="7A5826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0540"/>
    <w:rsid w:val="00024C16"/>
    <w:rsid w:val="000367B9"/>
    <w:rsid w:val="000A0540"/>
    <w:rsid w:val="0015742A"/>
    <w:rsid w:val="001D1B62"/>
    <w:rsid w:val="003C74AE"/>
    <w:rsid w:val="004A5A10"/>
    <w:rsid w:val="005A18AA"/>
    <w:rsid w:val="00656B41"/>
    <w:rsid w:val="00684F7C"/>
    <w:rsid w:val="0074282A"/>
    <w:rsid w:val="007832AD"/>
    <w:rsid w:val="007C5865"/>
    <w:rsid w:val="00814717"/>
    <w:rsid w:val="00866384"/>
    <w:rsid w:val="008D7DB6"/>
    <w:rsid w:val="008F40A9"/>
    <w:rsid w:val="008F5D74"/>
    <w:rsid w:val="00982FF2"/>
    <w:rsid w:val="009B116F"/>
    <w:rsid w:val="009F1FB9"/>
    <w:rsid w:val="00A0233E"/>
    <w:rsid w:val="00C560ED"/>
    <w:rsid w:val="00C909E1"/>
    <w:rsid w:val="00C92A45"/>
    <w:rsid w:val="00CD2930"/>
    <w:rsid w:val="00D2739D"/>
    <w:rsid w:val="00D73E26"/>
    <w:rsid w:val="00EB030C"/>
    <w:rsid w:val="00ED45FC"/>
    <w:rsid w:val="00F472AF"/>
    <w:rsid w:val="00F90090"/>
    <w:rsid w:val="00F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6"/>
  </w:style>
  <w:style w:type="paragraph" w:styleId="3">
    <w:name w:val="heading 3"/>
    <w:basedOn w:val="a"/>
    <w:next w:val="a"/>
    <w:link w:val="30"/>
    <w:qFormat/>
    <w:rsid w:val="00F900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560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560E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A0233E"/>
    <w:rPr>
      <w:b/>
      <w:bCs/>
    </w:rPr>
  </w:style>
  <w:style w:type="character" w:styleId="HTML">
    <w:name w:val="HTML Typewriter"/>
    <w:basedOn w:val="a0"/>
    <w:unhideWhenUsed/>
    <w:rsid w:val="00A0233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90090"/>
    <w:rPr>
      <w:rFonts w:ascii="Arial" w:eastAsia="Times New Roman" w:hAnsi="Arial" w:cs="Arial"/>
      <w:b/>
      <w:bCs/>
      <w:sz w:val="26"/>
      <w:szCs w:val="26"/>
    </w:rPr>
  </w:style>
  <w:style w:type="character" w:customStyle="1" w:styleId="normaltextsmall">
    <w:name w:val="normaltextsmall"/>
    <w:basedOn w:val="a0"/>
    <w:rsid w:val="00F90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E67B-89E3-432A-AEF7-01326F23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ТКММП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</dc:creator>
  <cp:keywords/>
  <dc:description/>
  <cp:lastModifiedBy>Metodist</cp:lastModifiedBy>
  <cp:revision>16</cp:revision>
  <dcterms:created xsi:type="dcterms:W3CDTF">2011-11-25T05:41:00Z</dcterms:created>
  <dcterms:modified xsi:type="dcterms:W3CDTF">2018-05-24T09:11:00Z</dcterms:modified>
</cp:coreProperties>
</file>