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2" w:rsidRPr="00F52C7C" w:rsidRDefault="008D46A2" w:rsidP="008D46A2">
      <w:pPr>
        <w:pStyle w:val="a4"/>
        <w:jc w:val="center"/>
        <w:rPr>
          <w:color w:val="000000" w:themeColor="text1"/>
        </w:rPr>
      </w:pPr>
      <w:r w:rsidRPr="00F52C7C">
        <w:rPr>
          <w:color w:val="000000" w:themeColor="text1"/>
        </w:rPr>
        <w:t>МИНИСТЕРСТВО ОБРАЗОВАНИЯ РЕСПУБЛИКИ МОРДОВИЯ</w:t>
      </w:r>
    </w:p>
    <w:p w:rsidR="008D46A2" w:rsidRPr="00F52C7C" w:rsidRDefault="008D46A2" w:rsidP="008D46A2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F52C7C">
        <w:rPr>
          <w:rFonts w:ascii="Times New Roman" w:hAnsi="Times New Roman" w:cs="Times New Roman"/>
          <w:b w:val="0"/>
          <w:color w:val="000000" w:themeColor="text1"/>
          <w:w w:val="90"/>
        </w:rPr>
        <w:t xml:space="preserve">Государственное бюджетное профессиональное образовательное учреждение Республики Мордовия </w:t>
      </w:r>
      <w:r w:rsidRPr="00F52C7C">
        <w:rPr>
          <w:rFonts w:ascii="Times New Roman" w:hAnsi="Times New Roman" w:cs="Times New Roman"/>
          <w:b w:val="0"/>
          <w:color w:val="000000" w:themeColor="text1"/>
          <w:w w:val="90"/>
        </w:rPr>
        <w:br/>
      </w:r>
      <w:r w:rsidRPr="00F52C7C">
        <w:rPr>
          <w:rFonts w:ascii="Times New Roman" w:hAnsi="Times New Roman" w:cs="Times New Roman"/>
          <w:b w:val="0"/>
          <w:color w:val="000000" w:themeColor="text1"/>
        </w:rPr>
        <w:t>«Торбеевский колледж мясной и молочной промышленности»</w:t>
      </w:r>
    </w:p>
    <w:p w:rsidR="008D46A2" w:rsidRPr="00F52C7C" w:rsidRDefault="008D46A2" w:rsidP="008D46A2">
      <w:pPr>
        <w:jc w:val="center"/>
        <w:rPr>
          <w:rFonts w:ascii="Times New Roman" w:hAnsi="Times New Roman" w:cs="Times New Roman"/>
          <w:color w:val="000000" w:themeColor="text1"/>
          <w:w w:val="80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</w:t>
      </w: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мастера производственного обучения Карасевой Н.М.</w:t>
      </w: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методическом объединении преподавателей специальных дисциплин и мастеров </w:t>
      </w:r>
      <w:proofErr w:type="spellStart"/>
      <w:proofErr w:type="gramStart"/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/о Совета директоров ССУЗ РМ.</w:t>
      </w: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 участия в Республиканском этапе соревнований «</w:t>
      </w:r>
      <w:proofErr w:type="spellStart"/>
      <w:r w:rsidRPr="00E624C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Саранск </w:t>
      </w:r>
    </w:p>
    <w:p w:rsidR="008D46A2" w:rsidRPr="00E624C4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19 февраля 2016года</w:t>
      </w:r>
    </w:p>
    <w:p w:rsidR="008D46A2" w:rsidRPr="00E624C4" w:rsidRDefault="008D46A2" w:rsidP="008D46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Default="008D46A2" w:rsidP="008D4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В2013году Министерство образования и науки Российской федерации разработало стратегию развития системы подготовки рабочих кадров и формирования прикладных квалификаций в Российской федерации на период до 2020года.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системы подготовки рабочих кадров и формирования прикладных квалификаций на период до 2020года определяет основные направления государственной политики в области подготовки квалифицированных рабочих (служащих) и специалистов среднего звена в Российской Федерации на долгосрочную перспективу.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развития системы подготовки рабочих кадров, большое внимание уделяется олимпийскому движению в сфере профессионального мастерства, в том числе «</w:t>
      </w:r>
      <w:proofErr w:type="spellStart"/>
      <w:r w:rsidRPr="008A6CE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proofErr w:type="spellEnd"/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D46A2" w:rsidRPr="008A6CEC" w:rsidRDefault="008D46A2" w:rsidP="008D46A2">
      <w:pPr>
        <w:pStyle w:val="a3"/>
        <w:spacing w:before="0" w:beforeAutospacing="0" w:after="0" w:afterAutospacing="0" w:line="429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A6CEC">
        <w:rPr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 w:rsidRPr="008A6CE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— международное некоммерческое движение, целью которого является повышение престижа рабочих профессий и развитие навыков мастерства. От традиционных ремесел до многопрофильных профессий в области промышленности и сфере услуг в 75 странах-участницах движения, </w:t>
      </w:r>
      <w:proofErr w:type="spellStart"/>
      <w:r w:rsidRPr="008A6CEC">
        <w:rPr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 w:rsidRPr="008A6CE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прямое влияние на рост профессионального образования во всем мире.</w:t>
      </w:r>
    </w:p>
    <w:p w:rsidR="008D46A2" w:rsidRPr="008A6CEC" w:rsidRDefault="008D46A2" w:rsidP="008D46A2">
      <w:pPr>
        <w:pStyle w:val="a3"/>
        <w:spacing w:before="0" w:beforeAutospacing="0" w:after="0" w:afterAutospacing="0" w:line="429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A6CEC">
        <w:rPr>
          <w:color w:val="000000" w:themeColor="text1"/>
          <w:sz w:val="28"/>
          <w:szCs w:val="28"/>
        </w:rPr>
        <w:t xml:space="preserve">Чемпионаты </w:t>
      </w:r>
      <w:proofErr w:type="spellStart"/>
      <w:r w:rsidRPr="008A6CEC">
        <w:rPr>
          <w:color w:val="000000" w:themeColor="text1"/>
          <w:sz w:val="28"/>
          <w:szCs w:val="28"/>
        </w:rPr>
        <w:t>WorldSkills</w:t>
      </w:r>
      <w:proofErr w:type="spellEnd"/>
      <w:r w:rsidRPr="008A6CEC">
        <w:rPr>
          <w:color w:val="000000" w:themeColor="text1"/>
          <w:sz w:val="28"/>
          <w:szCs w:val="28"/>
        </w:rPr>
        <w:t xml:space="preserve"> проходят раз в два года в различных странах, в них принимают участие как молодые квалифицированные рабочие, студенты университетов и колледжей в возрасте до 22 лет в качестве участников,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чемпионатное движение позволяет привести качество нашего профессионального обучения в соответствие с Европейскими и Мировыми требованиями. Кроме </w:t>
      </w:r>
      <w:proofErr w:type="spell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озволит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готовить рабочие кадры востребованные экономикой. И тогда повыситься конкурентно способность наших выпускников,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наших учебных заведений.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в 2 раза увеличилось число компетенций представленных на Республиканские соревнования «</w:t>
      </w:r>
      <w:proofErr w:type="spellStart"/>
      <w:r w:rsidRPr="008A6CE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Немало важно</w:t>
      </w: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, что после Республиканского этапа пройдет межрегиональный чемпионат Приволжского федерального округа по «</w:t>
      </w:r>
      <w:proofErr w:type="spellStart"/>
      <w:r w:rsidRPr="008A6CE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» в нашей республике.</w:t>
      </w:r>
    </w:p>
    <w:p w:rsidR="008D46A2" w:rsidRPr="008A6CEC" w:rsidRDefault="008D46A2" w:rsidP="008D46A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8A6CEC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Я хочу </w:t>
      </w:r>
      <w:proofErr w:type="gramStart"/>
      <w:r w:rsidRPr="008A6CEC">
        <w:rPr>
          <w:rFonts w:ascii="Times New Roman" w:hAnsi="Times New Roman" w:cs="Times New Roman"/>
          <w:b w:val="0"/>
          <w:color w:val="000000" w:themeColor="text1"/>
        </w:rPr>
        <w:t>поделится</w:t>
      </w:r>
      <w:proofErr w:type="gramEnd"/>
      <w:r w:rsidRPr="008A6CEC">
        <w:rPr>
          <w:rFonts w:ascii="Times New Roman" w:hAnsi="Times New Roman" w:cs="Times New Roman"/>
          <w:b w:val="0"/>
          <w:color w:val="000000" w:themeColor="text1"/>
        </w:rPr>
        <w:t xml:space="preserve"> впечатлениями об участии в чемпионатном движении в качестве эксперта по компетенции «Поварское дело»</w:t>
      </w:r>
    </w:p>
    <w:p w:rsidR="008D46A2" w:rsidRPr="008A6CEC" w:rsidRDefault="008D46A2" w:rsidP="008D46A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8A6CEC">
        <w:rPr>
          <w:rFonts w:ascii="Times New Roman" w:hAnsi="Times New Roman" w:cs="Times New Roman"/>
          <w:b w:val="0"/>
          <w:color w:val="000000" w:themeColor="text1"/>
        </w:rPr>
        <w:t>С 25 по 29 января 2016года</w:t>
      </w:r>
      <w:proofErr w:type="gramStart"/>
      <w:r w:rsidRPr="008A6CEC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Pr="008A6CEC">
        <w:rPr>
          <w:rFonts w:ascii="Times New Roman" w:hAnsi="Times New Roman" w:cs="Times New Roman"/>
          <w:b w:val="0"/>
          <w:color w:val="000000" w:themeColor="text1"/>
        </w:rPr>
        <w:t xml:space="preserve"> мне и учащейся Оле Кондрашовой по счастливилось принять участие в 4 Региональном чемпионате Республики Мордовия по представлению рабочих профессий«</w:t>
      </w:r>
      <w:proofErr w:type="spellStart"/>
      <w:r w:rsidRPr="008A6CEC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Worldskills</w:t>
      </w:r>
      <w:r w:rsidRPr="008A6CEC">
        <w:rPr>
          <w:rFonts w:ascii="Times New Roman" w:hAnsi="Times New Roman" w:cs="Times New Roman"/>
          <w:b w:val="0"/>
          <w:color w:val="000000" w:themeColor="text1"/>
        </w:rPr>
        <w:t>Россия</w:t>
      </w:r>
      <w:proofErr w:type="spellEnd"/>
      <w:r w:rsidRPr="008A6CEC">
        <w:rPr>
          <w:rFonts w:ascii="Times New Roman" w:hAnsi="Times New Roman" w:cs="Times New Roman"/>
          <w:b w:val="0"/>
          <w:color w:val="000000" w:themeColor="text1"/>
        </w:rPr>
        <w:t>».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Мы представляли команду Торбеевского колледжа мясной и молочной промышленности по компетенции « Поварское дело» Для того, чтобы выбрать участника на республиканский конкурс, мы вначале провели соревнования внутри колледжа.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Победила Кондрашова Оля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и стала участницей Республиканского этапа. Я выступала в качестве эксперта. От участия в соревнованиях осталось много хороших, ярких впечатлений.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соревнованиях выявляются </w:t>
      </w:r>
      <w:proofErr w:type="spell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победители, а остальным участникам есть чему поучиться.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 ходе соревнований мы встретились со своими коллегами с других учебных заведений нашей Республики. В соревнованиях подобного уровня мы принимали участие в первый раз.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этому конкурсу готовились 2 месяца.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начало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было изучить задания конкурса, перечень продуктов, исходя из которых нужно разработать блюдо согласно заданиям конкурса. И только потом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начали отрабатывать каждое блюдо. В ходе подготовки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возникло много трудностей, но мы упорно шли к поставленной цели. А нашей целью было не просто участвовать, но и занять достойное место.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По компетенции «Поварское дело» участвовало 10 представителей СПО. Мы заняли 6 место.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Правительству Республики Мордовия, Министерству образования удалось организовать открытие 4 регионального  чемпионата Республики Мордовия особенно торжественно, волнительно,  </w:t>
      </w:r>
      <w:proofErr w:type="spell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запоминающе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.  25 января 2016года в 11 часов дня в здании Мордовского Национального театра было торжественное открытие 4Регионального чемпионата Республики Мордовия под названием «</w:t>
      </w:r>
      <w:proofErr w:type="spellStart"/>
      <w:r w:rsidRPr="008A6CE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Worldskills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Руководителями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было сказано много хороших напутствующих слов. Затем мы направились на свои рабочие площадки. Наша рабочая площадка была в техникуме Пищевой перерабатывающей промышленности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Там нас встретили организаторы этого мероприятия. Добрые, приветливые люди. Выражаю благодарность директору техникума Гончаровой Нине Алексеевне, главному эксперту Китовой Ольге Вячеславовне, экспертам -  Ольге Борисовне, Людмиле Васильевне, за доброжелательность и хорошую организацию мероприятия.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 января мы с Олей посетили рабочую площадку, познакомились с оборудованием, инвентарем и посудой, которые находились на рабочих местах.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января в 9 часов утра состоялось открытие соревнований по  «Поварскому делу». Соревнования открыла главный эксперт </w:t>
      </w:r>
      <w:proofErr w:type="spell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Китова</w:t>
      </w:r>
      <w:proofErr w:type="spell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Вячеславовна. В своем выступлении она сказала о правилах проведения соревнований. Озвучила критерии оценок, провела жеребьевку между участниками, и пожелала всем удачи.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Первый день мы работали в первую смену с 9 до 13 часов. Нашу участницу- Ольгу Кондрашову переполняло волнение, но она справилась с эмоциями, потому что твердо знала, не время расслабляться, и уверенно приступила к делу.</w:t>
      </w:r>
    </w:p>
    <w:p w:rsidR="008D46A2" w:rsidRPr="008A6CEC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модуле было 3 задания, в которых указывалось на то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приготовить .Оля правильно организовала рабочее место, соблюдала технологию приготовления блюд, санитарное состояние рабочего места, метод оформления и температуру подачи блюд. Уложилась в отведенное время работы. За ходом работы участников следили эксперты. Готовое блюдо также  оценивалось экспертами. В конце смены аттестационные бланки  сдавались главному эксперту, и она забивала сведения в компьютер.</w:t>
      </w:r>
    </w:p>
    <w:p w:rsidR="008D46A2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второй день мы работали во вторую смену с 14- до 18 часов. Участвовать в конкурсе было интересно. Мы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видели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работают другие участники, и обменивались между собой накопившемся опытом. Нам довелось попробовать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приготовленные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блюдо. По завершению конкурса была сделана общая фотография. После окончания конкурсных дней, было торжественное закрытие регионального конкурса в Мордовском национальном театре, где проходило награждение победителей. На будущее мы будем </w:t>
      </w:r>
      <w:proofErr w:type="gramStart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</w:t>
      </w:r>
      <w:proofErr w:type="gramEnd"/>
      <w:r w:rsidRPr="008A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готовить участников на соревнования подобного типа (соответствующей своей профессии).И в заключении своего выступления хочется выразить благодарность моей коллеге Соловьевой Л.Н.,  с которой мы  вместе  подготовили нашу конкурсантку для  участия в конкурсе.</w:t>
      </w:r>
    </w:p>
    <w:p w:rsidR="008D46A2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A2" w:rsidRDefault="008D46A2" w:rsidP="008D4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8D46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6A2"/>
    <w:rsid w:val="008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8D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D46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46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5763</Characters>
  <Application>Microsoft Office Word</Application>
  <DocSecurity>0</DocSecurity>
  <Lines>48</Lines>
  <Paragraphs>13</Paragraphs>
  <ScaleCrop>false</ScaleCrop>
  <Company>Организация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2016-09-23T05:37:00Z</dcterms:created>
  <dcterms:modified xsi:type="dcterms:W3CDTF">2016-09-23T05:37:00Z</dcterms:modified>
</cp:coreProperties>
</file>